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1A6" w:rsidRDefault="007E21A6" w:rsidP="00422524">
      <w:pPr>
        <w:pStyle w:val="KeinLeerraum"/>
        <w:rPr>
          <w:b/>
          <w:sz w:val="28"/>
          <w:szCs w:val="28"/>
        </w:rPr>
      </w:pPr>
      <w:r w:rsidRPr="007E21A6">
        <w:rPr>
          <w:b/>
          <w:sz w:val="28"/>
          <w:szCs w:val="28"/>
        </w:rPr>
        <w:t>Wie das Leben so spielt</w:t>
      </w:r>
    </w:p>
    <w:p w:rsidR="007E21A6" w:rsidRPr="007E21A6" w:rsidRDefault="007E21A6" w:rsidP="00422524">
      <w:pPr>
        <w:pStyle w:val="KeinLeerraum"/>
        <w:rPr>
          <w:b/>
          <w:sz w:val="28"/>
          <w:szCs w:val="28"/>
        </w:rPr>
      </w:pPr>
      <w:bookmarkStart w:id="0" w:name="_GoBack"/>
      <w:bookmarkEnd w:id="0"/>
    </w:p>
    <w:p w:rsidR="00C774E8" w:rsidRPr="00C774E8" w:rsidRDefault="00C774E8" w:rsidP="00422524">
      <w:pPr>
        <w:pStyle w:val="KeinLeerraum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Das Stück</w:t>
      </w:r>
    </w:p>
    <w:p w:rsidR="001E7001" w:rsidRDefault="00BD31F2" w:rsidP="00422524">
      <w:pPr>
        <w:pStyle w:val="KeinLeerraum"/>
        <w:rPr>
          <w:sz w:val="28"/>
          <w:szCs w:val="28"/>
        </w:rPr>
      </w:pPr>
      <w:r w:rsidRPr="00422524">
        <w:rPr>
          <w:sz w:val="28"/>
          <w:szCs w:val="28"/>
        </w:rPr>
        <w:t>Der Umzug ins Seniorenheim steht bevor. Richard und Helga müssen Abschied nehmen von ihrem geliebten Zuhause. Doch in die Kisten und Koffer</w:t>
      </w:r>
      <w:r w:rsidR="00FD13F8" w:rsidRPr="00422524">
        <w:rPr>
          <w:sz w:val="28"/>
          <w:szCs w:val="28"/>
        </w:rPr>
        <w:t xml:space="preserve"> packen sie nicht nur ihr Hab und Gut, sondern auch Erinnerungen an ein erfülltes Leben zu zweit. </w:t>
      </w:r>
      <w:r w:rsidR="00966E9E">
        <w:rPr>
          <w:sz w:val="28"/>
          <w:szCs w:val="28"/>
        </w:rPr>
        <w:t>Sie denken</w:t>
      </w:r>
      <w:r w:rsidR="00FD13F8" w:rsidRPr="00422524">
        <w:rPr>
          <w:sz w:val="28"/>
          <w:szCs w:val="28"/>
        </w:rPr>
        <w:t xml:space="preserve"> zurück an die – nicht immer – gute alte Zeit. An Not und Entbehrung, aber auch an Momente des Glücks. </w:t>
      </w:r>
      <w:r w:rsidR="00966E9E">
        <w:rPr>
          <w:sz w:val="28"/>
          <w:szCs w:val="28"/>
        </w:rPr>
        <w:t>Richard und Helga</w:t>
      </w:r>
      <w:r w:rsidR="00FD13F8" w:rsidRPr="00422524">
        <w:rPr>
          <w:sz w:val="28"/>
          <w:szCs w:val="28"/>
        </w:rPr>
        <w:t xml:space="preserve"> erinnern sich an den ersten Urlaub in Italien, an das Endspiel der Fußball-Weltmeisterschaft 1954 und an ganz persönliche Wunder. So wird der Blick zurück zu einer emotionalen Zeitreise, in der nicht nur ein </w:t>
      </w:r>
      <w:r w:rsidR="00966E9E">
        <w:rPr>
          <w:sz w:val="28"/>
          <w:szCs w:val="28"/>
        </w:rPr>
        <w:t>bezaubernder</w:t>
      </w:r>
      <w:r w:rsidR="00FD13F8" w:rsidRPr="00422524">
        <w:rPr>
          <w:sz w:val="28"/>
          <w:szCs w:val="28"/>
        </w:rPr>
        <w:t xml:space="preserve"> italienischer Kellner, sondern sogar Rudi Car</w:t>
      </w:r>
      <w:r w:rsidR="00344691">
        <w:rPr>
          <w:sz w:val="28"/>
          <w:szCs w:val="28"/>
        </w:rPr>
        <w:t>r</w:t>
      </w:r>
      <w:r w:rsidR="00FD13F8" w:rsidRPr="00422524">
        <w:rPr>
          <w:sz w:val="28"/>
          <w:szCs w:val="28"/>
        </w:rPr>
        <w:t xml:space="preserve">ell </w:t>
      </w:r>
      <w:r w:rsidR="00B7614C">
        <w:rPr>
          <w:sz w:val="28"/>
          <w:szCs w:val="28"/>
        </w:rPr>
        <w:t>seinen</w:t>
      </w:r>
      <w:r w:rsidR="00FD13F8" w:rsidRPr="00422524">
        <w:rPr>
          <w:sz w:val="28"/>
          <w:szCs w:val="28"/>
        </w:rPr>
        <w:t xml:space="preserve"> Auftritt ha</w:t>
      </w:r>
      <w:r w:rsidR="00B7614C">
        <w:rPr>
          <w:sz w:val="28"/>
          <w:szCs w:val="28"/>
        </w:rPr>
        <w:t>t</w:t>
      </w:r>
      <w:r w:rsidR="00FD13F8" w:rsidRPr="00422524">
        <w:rPr>
          <w:sz w:val="28"/>
          <w:szCs w:val="28"/>
        </w:rPr>
        <w:t xml:space="preserve">. </w:t>
      </w:r>
    </w:p>
    <w:p w:rsidR="00966E9E" w:rsidRPr="00422524" w:rsidRDefault="00966E9E" w:rsidP="00422524">
      <w:pPr>
        <w:pStyle w:val="KeinLeerraum"/>
        <w:rPr>
          <w:sz w:val="28"/>
          <w:szCs w:val="28"/>
        </w:rPr>
      </w:pPr>
    </w:p>
    <w:p w:rsidR="00FD13F8" w:rsidRDefault="00FD13F8" w:rsidP="00422524">
      <w:pPr>
        <w:pStyle w:val="KeinLeerraum"/>
        <w:rPr>
          <w:sz w:val="28"/>
          <w:szCs w:val="28"/>
        </w:rPr>
      </w:pPr>
      <w:r w:rsidRPr="00422524">
        <w:rPr>
          <w:sz w:val="28"/>
          <w:szCs w:val="28"/>
        </w:rPr>
        <w:t xml:space="preserve">„Wie das Leben so spielt“ ist ein </w:t>
      </w:r>
      <w:r w:rsidRPr="00CB2B36">
        <w:rPr>
          <w:sz w:val="28"/>
          <w:szCs w:val="28"/>
        </w:rPr>
        <w:t xml:space="preserve">charmanter </w:t>
      </w:r>
      <w:r w:rsidRPr="00422524">
        <w:rPr>
          <w:sz w:val="28"/>
          <w:szCs w:val="28"/>
        </w:rPr>
        <w:t xml:space="preserve">Rückblick auf frühere Zeiten, eine melancholisch-heitere Reise in die Vergangenheit und ein Stück Nostalgie </w:t>
      </w:r>
      <w:r w:rsidR="00E6506E" w:rsidRPr="00422524">
        <w:rPr>
          <w:sz w:val="28"/>
          <w:szCs w:val="28"/>
        </w:rPr>
        <w:t xml:space="preserve">für </w:t>
      </w:r>
      <w:r w:rsidR="004342F3">
        <w:rPr>
          <w:sz w:val="28"/>
          <w:szCs w:val="28"/>
        </w:rPr>
        <w:t>Herz und Seele.</w:t>
      </w:r>
    </w:p>
    <w:p w:rsidR="00C774E8" w:rsidRDefault="00C774E8" w:rsidP="00422524">
      <w:pPr>
        <w:pStyle w:val="KeinLeerraum"/>
        <w:rPr>
          <w:sz w:val="28"/>
          <w:szCs w:val="28"/>
        </w:rPr>
      </w:pPr>
    </w:p>
    <w:p w:rsidR="00C774E8" w:rsidRPr="00C774E8" w:rsidRDefault="00C774E8" w:rsidP="00422524">
      <w:pPr>
        <w:pStyle w:val="KeinLeerraum"/>
        <w:rPr>
          <w:sz w:val="28"/>
          <w:szCs w:val="28"/>
          <w:u w:val="single"/>
        </w:rPr>
      </w:pPr>
      <w:r w:rsidRPr="00C774E8">
        <w:rPr>
          <w:sz w:val="28"/>
          <w:szCs w:val="28"/>
          <w:u w:val="single"/>
        </w:rPr>
        <w:t>Die Bühne</w:t>
      </w:r>
    </w:p>
    <w:p w:rsidR="00307AF9" w:rsidRDefault="00FD13F8" w:rsidP="00422524">
      <w:pPr>
        <w:pStyle w:val="KeinLeerraum"/>
        <w:rPr>
          <w:sz w:val="28"/>
          <w:szCs w:val="28"/>
        </w:rPr>
      </w:pPr>
      <w:r w:rsidRPr="00422524">
        <w:rPr>
          <w:sz w:val="28"/>
          <w:szCs w:val="28"/>
        </w:rPr>
        <w:t>Dargeboten wird das Stück in einer außergewöhnlichen Drehbühne aus Weidengeflecht.</w:t>
      </w:r>
      <w:r w:rsidR="00307AF9" w:rsidRPr="00422524">
        <w:rPr>
          <w:sz w:val="28"/>
          <w:szCs w:val="28"/>
        </w:rPr>
        <w:t xml:space="preserve"> Darin können innerhalb kürzester Zeit verschiedenste Bühnenbilder</w:t>
      </w:r>
      <w:r w:rsidR="000F7E35">
        <w:rPr>
          <w:sz w:val="28"/>
          <w:szCs w:val="28"/>
        </w:rPr>
        <w:t xml:space="preserve"> entstehen.  Gespielt wird mit H</w:t>
      </w:r>
      <w:r w:rsidR="00307AF9" w:rsidRPr="00422524">
        <w:rPr>
          <w:sz w:val="28"/>
          <w:szCs w:val="28"/>
        </w:rPr>
        <w:t>and</w:t>
      </w:r>
      <w:r w:rsidR="000F7E35">
        <w:rPr>
          <w:sz w:val="28"/>
          <w:szCs w:val="28"/>
        </w:rPr>
        <w:t xml:space="preserve"> </w:t>
      </w:r>
      <w:r w:rsidR="00307AF9" w:rsidRPr="00422524">
        <w:rPr>
          <w:sz w:val="28"/>
          <w:szCs w:val="28"/>
        </w:rPr>
        <w:t xml:space="preserve">geschnitzten </w:t>
      </w:r>
      <w:r w:rsidR="000F7E35">
        <w:rPr>
          <w:sz w:val="28"/>
          <w:szCs w:val="28"/>
        </w:rPr>
        <w:t>F</w:t>
      </w:r>
      <w:r w:rsidR="00307AF9" w:rsidRPr="00422524">
        <w:rPr>
          <w:sz w:val="28"/>
          <w:szCs w:val="28"/>
        </w:rPr>
        <w:t xml:space="preserve">iguren aus Lindenholz. Zum Leben erweckt werden </w:t>
      </w:r>
      <w:r w:rsidR="007A53F3">
        <w:rPr>
          <w:sz w:val="28"/>
          <w:szCs w:val="28"/>
        </w:rPr>
        <w:t>sie</w:t>
      </w:r>
      <w:r w:rsidR="00307AF9" w:rsidRPr="00422524">
        <w:rPr>
          <w:sz w:val="28"/>
          <w:szCs w:val="28"/>
        </w:rPr>
        <w:t xml:space="preserve"> von Alfred Büttner, dem Leiter des gleichnamigen Korbtheaters. Er verleiht allen Figuren Stimme und Charakter. Lieder aus den 50er</w:t>
      </w:r>
      <w:r w:rsidR="00C774E8">
        <w:rPr>
          <w:sz w:val="28"/>
          <w:szCs w:val="28"/>
        </w:rPr>
        <w:t>,</w:t>
      </w:r>
      <w:r w:rsidR="00307AF9" w:rsidRPr="00422524">
        <w:rPr>
          <w:sz w:val="28"/>
          <w:szCs w:val="28"/>
        </w:rPr>
        <w:t xml:space="preserve"> 60er</w:t>
      </w:r>
      <w:r w:rsidR="00AE574D" w:rsidRPr="00422524">
        <w:rPr>
          <w:sz w:val="28"/>
          <w:szCs w:val="28"/>
        </w:rPr>
        <w:t xml:space="preserve"> </w:t>
      </w:r>
      <w:r w:rsidR="00C774E8">
        <w:rPr>
          <w:sz w:val="28"/>
          <w:szCs w:val="28"/>
        </w:rPr>
        <w:t xml:space="preserve">und </w:t>
      </w:r>
      <w:r w:rsidR="00AE574D" w:rsidRPr="00422524">
        <w:rPr>
          <w:sz w:val="28"/>
          <w:szCs w:val="28"/>
        </w:rPr>
        <w:t xml:space="preserve">70er </w:t>
      </w:r>
      <w:r w:rsidR="00307AF9" w:rsidRPr="00422524">
        <w:rPr>
          <w:sz w:val="28"/>
          <w:szCs w:val="28"/>
        </w:rPr>
        <w:t xml:space="preserve"> Jahren runden die Zeitreise ab. </w:t>
      </w:r>
    </w:p>
    <w:p w:rsidR="007A53F3" w:rsidRDefault="007A53F3" w:rsidP="00422524">
      <w:pPr>
        <w:pStyle w:val="KeinLeerraum"/>
        <w:rPr>
          <w:sz w:val="28"/>
          <w:szCs w:val="28"/>
        </w:rPr>
      </w:pPr>
    </w:p>
    <w:p w:rsidR="00307AF9" w:rsidRDefault="007A53F3" w:rsidP="00422524">
      <w:pPr>
        <w:pStyle w:val="KeinLeerraum"/>
        <w:rPr>
          <w:sz w:val="28"/>
          <w:szCs w:val="28"/>
          <w:u w:val="single"/>
        </w:rPr>
      </w:pPr>
      <w:r w:rsidRPr="004F7428">
        <w:rPr>
          <w:sz w:val="28"/>
          <w:szCs w:val="28"/>
          <w:u w:val="single"/>
        </w:rPr>
        <w:t>Reaktionen</w:t>
      </w:r>
    </w:p>
    <w:p w:rsidR="007E21A6" w:rsidRPr="004F7428" w:rsidRDefault="007E21A6" w:rsidP="00422524">
      <w:pPr>
        <w:pStyle w:val="KeinLeerraum"/>
        <w:rPr>
          <w:sz w:val="28"/>
          <w:szCs w:val="28"/>
          <w:u w:val="single"/>
        </w:rPr>
      </w:pPr>
    </w:p>
    <w:p w:rsidR="007A53F3" w:rsidRDefault="007A53F3" w:rsidP="0042252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F08F8">
        <w:rPr>
          <w:sz w:val="28"/>
          <w:szCs w:val="28"/>
        </w:rPr>
        <w:t>„</w:t>
      </w:r>
      <w:r w:rsidR="00AE574D" w:rsidRPr="00422524">
        <w:rPr>
          <w:sz w:val="28"/>
          <w:szCs w:val="28"/>
        </w:rPr>
        <w:t>Alfred Büttner</w:t>
      </w:r>
      <w:r w:rsidR="009F08F8">
        <w:rPr>
          <w:sz w:val="28"/>
          <w:szCs w:val="28"/>
        </w:rPr>
        <w:t xml:space="preserve"> versteht es wie kein Zweiter, Geschichten, die das Leben schreibt, </w:t>
      </w:r>
      <w:r w:rsidR="00B07840">
        <w:rPr>
          <w:sz w:val="28"/>
          <w:szCs w:val="28"/>
        </w:rPr>
        <w:t>mit Figuren auf so unnachahmliche Weise zu erzählen,</w:t>
      </w:r>
      <w:r w:rsidR="009F08F8">
        <w:rPr>
          <w:sz w:val="28"/>
          <w:szCs w:val="28"/>
        </w:rPr>
        <w:t xml:space="preserve"> dass sie</w:t>
      </w:r>
      <w:r w:rsidR="00B07840">
        <w:rPr>
          <w:sz w:val="28"/>
          <w:szCs w:val="28"/>
        </w:rPr>
        <w:t xml:space="preserve"> zu einem</w:t>
      </w:r>
      <w:r w:rsidR="009F08F8">
        <w:rPr>
          <w:sz w:val="28"/>
          <w:szCs w:val="28"/>
        </w:rPr>
        <w:t xml:space="preserve"> einmalig</w:t>
      </w:r>
      <w:r w:rsidR="00B07840">
        <w:rPr>
          <w:sz w:val="28"/>
          <w:szCs w:val="28"/>
        </w:rPr>
        <w:t>en</w:t>
      </w:r>
      <w:r w:rsidR="009F08F8">
        <w:rPr>
          <w:sz w:val="28"/>
          <w:szCs w:val="28"/>
        </w:rPr>
        <w:t xml:space="preserve"> und unvergesslich</w:t>
      </w:r>
      <w:r w:rsidR="00B07840">
        <w:rPr>
          <w:sz w:val="28"/>
          <w:szCs w:val="28"/>
        </w:rPr>
        <w:t>en Theatererlebnis</w:t>
      </w:r>
      <w:r w:rsidR="009F08F8">
        <w:rPr>
          <w:sz w:val="28"/>
          <w:szCs w:val="28"/>
        </w:rPr>
        <w:t xml:space="preserve"> werden“.</w:t>
      </w:r>
    </w:p>
    <w:p w:rsidR="007A53F3" w:rsidRDefault="007A53F3" w:rsidP="00422524">
      <w:pPr>
        <w:pStyle w:val="KeinLeerraum"/>
        <w:rPr>
          <w:sz w:val="28"/>
          <w:szCs w:val="28"/>
        </w:rPr>
      </w:pPr>
    </w:p>
    <w:p w:rsidR="007A53F3" w:rsidRDefault="007A53F3" w:rsidP="0042252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7840">
        <w:rPr>
          <w:sz w:val="28"/>
          <w:szCs w:val="28"/>
        </w:rPr>
        <w:t>„</w:t>
      </w:r>
      <w:r w:rsidR="009F08F8">
        <w:rPr>
          <w:sz w:val="28"/>
          <w:szCs w:val="28"/>
        </w:rPr>
        <w:t xml:space="preserve">Hier ist der Titel Programm:  ‚Wie das Leben so spielt‘ zeigt auf beeindruckende Weise </w:t>
      </w:r>
      <w:r w:rsidR="00AE574D" w:rsidRPr="00422524">
        <w:rPr>
          <w:sz w:val="28"/>
          <w:szCs w:val="28"/>
        </w:rPr>
        <w:t>alle Fa</w:t>
      </w:r>
      <w:r w:rsidR="009F08F8">
        <w:rPr>
          <w:sz w:val="28"/>
          <w:szCs w:val="28"/>
        </w:rPr>
        <w:t>c</w:t>
      </w:r>
      <w:r w:rsidR="00AE574D" w:rsidRPr="00422524">
        <w:rPr>
          <w:sz w:val="28"/>
          <w:szCs w:val="28"/>
        </w:rPr>
        <w:t>etten</w:t>
      </w:r>
      <w:r w:rsidR="009F08F8">
        <w:rPr>
          <w:sz w:val="28"/>
          <w:szCs w:val="28"/>
        </w:rPr>
        <w:t xml:space="preserve"> des menschlichen Daseins: Freude, Glück, aber auch Trauer und Schmerz</w:t>
      </w:r>
      <w:r w:rsidR="00B07840">
        <w:rPr>
          <w:sz w:val="28"/>
          <w:szCs w:val="28"/>
        </w:rPr>
        <w:t>. U</w:t>
      </w:r>
      <w:r w:rsidR="009F08F8">
        <w:rPr>
          <w:sz w:val="28"/>
          <w:szCs w:val="28"/>
        </w:rPr>
        <w:t>nd das alles mit verblüffender Leichtigkeit, die jedoch niemals in Trivialität mündet</w:t>
      </w:r>
      <w:r w:rsidR="00B07840">
        <w:rPr>
          <w:sz w:val="28"/>
          <w:szCs w:val="28"/>
        </w:rPr>
        <w:t>“</w:t>
      </w:r>
      <w:r w:rsidR="009F08F8">
        <w:rPr>
          <w:sz w:val="28"/>
          <w:szCs w:val="28"/>
        </w:rPr>
        <w:t>.</w:t>
      </w:r>
    </w:p>
    <w:p w:rsidR="009F08F8" w:rsidRDefault="009F08F8" w:rsidP="00422524">
      <w:pPr>
        <w:pStyle w:val="KeinLeerraum"/>
        <w:rPr>
          <w:sz w:val="28"/>
          <w:szCs w:val="28"/>
        </w:rPr>
      </w:pPr>
    </w:p>
    <w:p w:rsidR="00AE574D" w:rsidRPr="00422524" w:rsidRDefault="009F08F8" w:rsidP="0042252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F7428">
        <w:rPr>
          <w:sz w:val="28"/>
          <w:szCs w:val="28"/>
        </w:rPr>
        <w:t>„</w:t>
      </w:r>
      <w:r w:rsidR="00AE574D" w:rsidRPr="00422524">
        <w:rPr>
          <w:sz w:val="28"/>
          <w:szCs w:val="28"/>
        </w:rPr>
        <w:t>Nach fast 500 Vorstellunge</w:t>
      </w:r>
      <w:r>
        <w:rPr>
          <w:sz w:val="28"/>
          <w:szCs w:val="28"/>
        </w:rPr>
        <w:t>n für S</w:t>
      </w:r>
      <w:r w:rsidR="00AE574D" w:rsidRPr="00422524">
        <w:rPr>
          <w:sz w:val="28"/>
          <w:szCs w:val="28"/>
        </w:rPr>
        <w:t xml:space="preserve">enioren hat Alfred Büttner nun ein neues </w:t>
      </w:r>
      <w:r>
        <w:rPr>
          <w:sz w:val="28"/>
          <w:szCs w:val="28"/>
        </w:rPr>
        <w:t>Meisterw</w:t>
      </w:r>
      <w:r w:rsidR="00AE574D" w:rsidRPr="00422524">
        <w:rPr>
          <w:sz w:val="28"/>
          <w:szCs w:val="28"/>
        </w:rPr>
        <w:t>erk geschaffen</w:t>
      </w:r>
      <w:r w:rsidR="004F7428">
        <w:rPr>
          <w:sz w:val="28"/>
          <w:szCs w:val="28"/>
        </w:rPr>
        <w:t>“</w:t>
      </w:r>
      <w:r w:rsidR="00AE574D" w:rsidRPr="00422524">
        <w:rPr>
          <w:sz w:val="28"/>
          <w:szCs w:val="28"/>
        </w:rPr>
        <w:t>.</w:t>
      </w:r>
    </w:p>
    <w:p w:rsidR="00E40DCC" w:rsidRPr="00422524" w:rsidRDefault="00E40DCC" w:rsidP="00422524">
      <w:pPr>
        <w:pStyle w:val="KeinLeerraum"/>
        <w:rPr>
          <w:sz w:val="28"/>
          <w:szCs w:val="28"/>
        </w:rPr>
      </w:pPr>
    </w:p>
    <w:p w:rsidR="00E40DCC" w:rsidRPr="00422524" w:rsidRDefault="00B07840" w:rsidP="0042252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- „Ein Kunst-G</w:t>
      </w:r>
      <w:r w:rsidR="00E40DCC" w:rsidRPr="00422524">
        <w:rPr>
          <w:sz w:val="28"/>
          <w:szCs w:val="28"/>
        </w:rPr>
        <w:t>enu</w:t>
      </w:r>
      <w:r>
        <w:rPr>
          <w:sz w:val="28"/>
          <w:szCs w:val="28"/>
        </w:rPr>
        <w:t>ss auf höchstem</w:t>
      </w:r>
      <w:r w:rsidR="00E40DCC" w:rsidRPr="00422524">
        <w:rPr>
          <w:sz w:val="28"/>
          <w:szCs w:val="28"/>
        </w:rPr>
        <w:t xml:space="preserve"> Nive</w:t>
      </w:r>
      <w:r>
        <w:rPr>
          <w:sz w:val="28"/>
          <w:szCs w:val="28"/>
        </w:rPr>
        <w:t>a</w:t>
      </w:r>
      <w:r w:rsidR="00E40DCC" w:rsidRPr="00422524">
        <w:rPr>
          <w:sz w:val="28"/>
          <w:szCs w:val="28"/>
        </w:rPr>
        <w:t xml:space="preserve">u für </w:t>
      </w:r>
      <w:r>
        <w:rPr>
          <w:sz w:val="28"/>
          <w:szCs w:val="28"/>
        </w:rPr>
        <w:t>jeden, der das Leben und das Theater liebt“.</w:t>
      </w:r>
    </w:p>
    <w:p w:rsidR="00307AF9" w:rsidRPr="007A53F3" w:rsidRDefault="007A53F3" w:rsidP="00422524">
      <w:pPr>
        <w:pStyle w:val="KeinLeerraum"/>
        <w:rPr>
          <w:sz w:val="28"/>
          <w:szCs w:val="28"/>
          <w:u w:val="single"/>
        </w:rPr>
      </w:pPr>
      <w:r w:rsidRPr="007A53F3">
        <w:rPr>
          <w:sz w:val="28"/>
          <w:szCs w:val="28"/>
          <w:u w:val="single"/>
        </w:rPr>
        <w:lastRenderedPageBreak/>
        <w:t>Sonstige Daten:</w:t>
      </w:r>
    </w:p>
    <w:p w:rsidR="00307AF9" w:rsidRPr="00422524" w:rsidRDefault="00AE574D" w:rsidP="00422524">
      <w:pPr>
        <w:pStyle w:val="KeinLeerraum"/>
        <w:rPr>
          <w:sz w:val="28"/>
          <w:szCs w:val="28"/>
        </w:rPr>
      </w:pPr>
      <w:r w:rsidRPr="00422524">
        <w:rPr>
          <w:sz w:val="28"/>
          <w:szCs w:val="28"/>
        </w:rPr>
        <w:t>Dauer des Stücks: 6</w:t>
      </w:r>
      <w:r w:rsidR="00307AF9" w:rsidRPr="00422524">
        <w:rPr>
          <w:sz w:val="28"/>
          <w:szCs w:val="28"/>
        </w:rPr>
        <w:t>0 Minuten</w:t>
      </w:r>
    </w:p>
    <w:p w:rsidR="00307AF9" w:rsidRDefault="00307AF9" w:rsidP="00422524">
      <w:pPr>
        <w:pStyle w:val="KeinLeerraum"/>
        <w:rPr>
          <w:sz w:val="28"/>
          <w:szCs w:val="28"/>
        </w:rPr>
      </w:pPr>
      <w:r w:rsidRPr="00422524">
        <w:rPr>
          <w:sz w:val="28"/>
          <w:szCs w:val="28"/>
        </w:rPr>
        <w:t>Regie:</w:t>
      </w:r>
      <w:r w:rsidR="00CE3BE0">
        <w:rPr>
          <w:sz w:val="28"/>
          <w:szCs w:val="28"/>
        </w:rPr>
        <w:t xml:space="preserve"> </w:t>
      </w:r>
      <w:r w:rsidRPr="00422524">
        <w:rPr>
          <w:sz w:val="28"/>
          <w:szCs w:val="28"/>
        </w:rPr>
        <w:t xml:space="preserve"> Jürgen Keidel</w:t>
      </w:r>
    </w:p>
    <w:p w:rsidR="00E55192" w:rsidRPr="00422524" w:rsidRDefault="00E55192" w:rsidP="00422524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Drehbuch: A. Büttner, J. Keidel</w:t>
      </w:r>
    </w:p>
    <w:p w:rsidR="00FD13F8" w:rsidRPr="00422524" w:rsidRDefault="00FD13F8" w:rsidP="00422524">
      <w:pPr>
        <w:pStyle w:val="KeinLeerraum"/>
        <w:rPr>
          <w:sz w:val="28"/>
          <w:szCs w:val="28"/>
        </w:rPr>
      </w:pPr>
    </w:p>
    <w:sectPr w:rsidR="00FD13F8" w:rsidRPr="0042252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14D"/>
    <w:rsid w:val="000F7E35"/>
    <w:rsid w:val="001E7001"/>
    <w:rsid w:val="00307AF9"/>
    <w:rsid w:val="00344691"/>
    <w:rsid w:val="00422524"/>
    <w:rsid w:val="004342F3"/>
    <w:rsid w:val="004F7428"/>
    <w:rsid w:val="0052014D"/>
    <w:rsid w:val="00603A55"/>
    <w:rsid w:val="007A53F3"/>
    <w:rsid w:val="007C656D"/>
    <w:rsid w:val="007E21A6"/>
    <w:rsid w:val="00966E9E"/>
    <w:rsid w:val="009F08F8"/>
    <w:rsid w:val="00A71742"/>
    <w:rsid w:val="00AE574D"/>
    <w:rsid w:val="00B07840"/>
    <w:rsid w:val="00B7614C"/>
    <w:rsid w:val="00BD31F2"/>
    <w:rsid w:val="00C774E8"/>
    <w:rsid w:val="00CB2B36"/>
    <w:rsid w:val="00CE3BE0"/>
    <w:rsid w:val="00E40DCC"/>
    <w:rsid w:val="00E55192"/>
    <w:rsid w:val="00E6506E"/>
    <w:rsid w:val="00FD1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E574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E57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 Büttner</dc:creator>
  <cp:keywords/>
  <dc:description/>
  <cp:lastModifiedBy>Korbtheater</cp:lastModifiedBy>
  <cp:revision>22</cp:revision>
  <cp:lastPrinted>2013-11-05T18:51:00Z</cp:lastPrinted>
  <dcterms:created xsi:type="dcterms:W3CDTF">2013-10-04T11:43:00Z</dcterms:created>
  <dcterms:modified xsi:type="dcterms:W3CDTF">2013-11-05T18:51:00Z</dcterms:modified>
</cp:coreProperties>
</file>